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9166D" w14:textId="77777777" w:rsidR="00033E58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項目（科目内容基準）とシラバス内容の対応表：</w:t>
      </w:r>
    </w:p>
    <w:p w14:paraId="434FC2D6" w14:textId="669BC612" w:rsidR="00033E58" w:rsidRPr="00A3507C" w:rsidRDefault="00BE701C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社会・情動発達とその支援に関する科目</w:t>
      </w:r>
    </w:p>
    <w:p w14:paraId="376D5A31" w14:textId="77777777" w:rsidR="00CF5018" w:rsidRDefault="00CF501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</w:p>
    <w:p w14:paraId="6C786736" w14:textId="535CE764" w:rsidR="00033E58" w:rsidRDefault="00033E5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  <w:r w:rsidRPr="00A3507C">
        <w:rPr>
          <w:rFonts w:hint="eastAsia"/>
          <w:sz w:val="21"/>
          <w:szCs w:val="21"/>
        </w:rPr>
        <w:t>大学院・</w:t>
      </w:r>
      <w:r w:rsidR="00A36870">
        <w:rPr>
          <w:rFonts w:hint="eastAsia"/>
          <w:sz w:val="21"/>
          <w:szCs w:val="21"/>
        </w:rPr>
        <w:t>研究科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開講年度：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  <w:u w:val="single"/>
        </w:rPr>
        <w:t>年度</w:t>
      </w:r>
    </w:p>
    <w:p w14:paraId="1F217773" w14:textId="6D417D14" w:rsidR="00033E58" w:rsidRPr="00A3507C" w:rsidRDefault="00033E58" w:rsidP="00F745E6">
      <w:pPr>
        <w:tabs>
          <w:tab w:val="left" w:pos="4830"/>
          <w:tab w:val="left" w:pos="7665"/>
          <w:tab w:val="right" w:pos="14459"/>
        </w:tabs>
        <w:spacing w:beforeLines="50" w:before="137" w:line="240" w:lineRule="auto"/>
        <w:ind w:leftChars="67" w:left="134"/>
        <w:rPr>
          <w:sz w:val="21"/>
          <w:szCs w:val="21"/>
        </w:rPr>
      </w:pPr>
      <w:r>
        <w:rPr>
          <w:rFonts w:hint="eastAsia"/>
          <w:sz w:val="21"/>
          <w:szCs w:val="21"/>
        </w:rPr>
        <w:t>科目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担当者：</w:t>
      </w:r>
      <w:r w:rsidRPr="00A3507C">
        <w:rPr>
          <w:sz w:val="21"/>
          <w:szCs w:val="21"/>
          <w:u w:val="single"/>
        </w:rPr>
        <w:tab/>
      </w:r>
      <w:r w:rsidR="00F745E6">
        <w:rPr>
          <w:rFonts w:hint="eastAsia"/>
          <w:sz w:val="21"/>
          <w:szCs w:val="21"/>
        </w:rPr>
        <w:t xml:space="preserve">　</w:t>
      </w:r>
      <w:r w:rsidR="00673BCE">
        <w:rPr>
          <w:rFonts w:hint="eastAsia"/>
          <w:sz w:val="21"/>
          <w:szCs w:val="21"/>
        </w:rPr>
        <w:t>授業</w:t>
      </w:r>
      <w:r w:rsidR="00F745E6">
        <w:rPr>
          <w:rFonts w:hint="eastAsia"/>
          <w:sz w:val="21"/>
          <w:szCs w:val="21"/>
        </w:rPr>
        <w:t>単位数</w:t>
      </w:r>
      <w:r w:rsidR="00F745E6" w:rsidRPr="00A3507C">
        <w:rPr>
          <w:sz w:val="21"/>
          <w:szCs w:val="21"/>
          <w:u w:val="single"/>
        </w:rPr>
        <w:tab/>
      </w:r>
    </w:p>
    <w:p w14:paraId="798785E0" w14:textId="77777777" w:rsidR="00506506" w:rsidRPr="00A3507C" w:rsidRDefault="00506506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tbl>
      <w:tblPr>
        <w:tblStyle w:val="a5"/>
        <w:tblpPr w:leftFromText="142" w:rightFromText="142" w:vertAnchor="text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388"/>
        <w:gridCol w:w="2434"/>
        <w:gridCol w:w="2380"/>
        <w:gridCol w:w="425"/>
        <w:gridCol w:w="2297"/>
        <w:gridCol w:w="420"/>
        <w:gridCol w:w="6"/>
        <w:gridCol w:w="11"/>
        <w:gridCol w:w="2110"/>
        <w:gridCol w:w="14"/>
      </w:tblGrid>
      <w:tr w:rsidR="00981F60" w:rsidRPr="00A3507C" w14:paraId="345D1D04" w14:textId="7A9F583E" w:rsidTr="00655F8E">
        <w:tc>
          <w:tcPr>
            <w:tcW w:w="388" w:type="dxa"/>
          </w:tcPr>
          <w:p w14:paraId="4BFBAF21" w14:textId="77777777" w:rsidR="00450D66" w:rsidRPr="00A3507C" w:rsidRDefault="00450D66" w:rsidP="00655F8E">
            <w:pPr>
              <w:jc w:val="center"/>
              <w:rPr>
                <w:b/>
              </w:rPr>
            </w:pPr>
          </w:p>
        </w:tc>
        <w:tc>
          <w:tcPr>
            <w:tcW w:w="2434" w:type="dxa"/>
            <w:vAlign w:val="center"/>
          </w:tcPr>
          <w:p w14:paraId="58970E7F" w14:textId="441DF2E2" w:rsidR="00450D66" w:rsidRPr="00A3507C" w:rsidRDefault="00450D66" w:rsidP="00655F8E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項目</w:t>
            </w:r>
          </w:p>
        </w:tc>
        <w:tc>
          <w:tcPr>
            <w:tcW w:w="2380" w:type="dxa"/>
            <w:vAlign w:val="center"/>
          </w:tcPr>
          <w:p w14:paraId="7E1C5C7F" w14:textId="09BE7C89" w:rsidR="00450D66" w:rsidRPr="00E65FDA" w:rsidRDefault="00450D66" w:rsidP="00655F8E">
            <w:pPr>
              <w:jc w:val="center"/>
              <w:rPr>
                <w:b/>
              </w:rPr>
            </w:pPr>
            <w:r w:rsidRPr="00981F60">
              <w:rPr>
                <w:rFonts w:hint="eastAsia"/>
                <w:b/>
                <w:w w:val="91"/>
                <w:kern w:val="0"/>
                <w:fitText w:val="2010" w:id="-1698351104"/>
              </w:rPr>
              <w:t>シラバスの授業回と文言</w:t>
            </w:r>
          </w:p>
        </w:tc>
        <w:tc>
          <w:tcPr>
            <w:tcW w:w="5283" w:type="dxa"/>
            <w:gridSpan w:val="7"/>
            <w:tcBorders>
              <w:bottom w:val="single" w:sz="4" w:space="0" w:color="auto"/>
            </w:tcBorders>
            <w:vAlign w:val="center"/>
          </w:tcPr>
          <w:p w14:paraId="6D985C9E" w14:textId="77777777" w:rsidR="00450D66" w:rsidRDefault="00450D66" w:rsidP="00655F8E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内容</w:t>
            </w:r>
          </w:p>
          <w:p w14:paraId="3613FB80" w14:textId="1EB7006F" w:rsidR="00450D66" w:rsidRPr="00A3507C" w:rsidRDefault="00450D66" w:rsidP="00655F8E">
            <w:pPr>
              <w:jc w:val="center"/>
              <w:rPr>
                <w:b/>
              </w:rPr>
            </w:pPr>
            <w:r w:rsidRPr="00594B87">
              <w:rPr>
                <w:rFonts w:hint="eastAsia"/>
                <w:bCs/>
                <w:spacing w:val="2"/>
                <w:w w:val="93"/>
                <w:kern w:val="0"/>
                <w:sz w:val="18"/>
                <w:szCs w:val="32"/>
                <w:fitText w:val="4050" w:id="-1708270591"/>
              </w:rPr>
              <w:t>（授業で取り扱うものにチェックを入れてください</w:t>
            </w:r>
            <w:r w:rsidRPr="00594B87">
              <w:rPr>
                <w:rFonts w:hint="eastAsia"/>
                <w:bCs/>
                <w:spacing w:val="-13"/>
                <w:w w:val="93"/>
                <w:kern w:val="0"/>
                <w:sz w:val="18"/>
                <w:szCs w:val="32"/>
                <w:fitText w:val="4050" w:id="-1708270591"/>
              </w:rPr>
              <w:t>）</w:t>
            </w:r>
          </w:p>
        </w:tc>
      </w:tr>
      <w:tr w:rsidR="00981F60" w:rsidRPr="00A3507C" w14:paraId="692D894D" w14:textId="2D48DA54" w:rsidTr="00655F8E">
        <w:trPr>
          <w:trHeight w:val="139"/>
        </w:trPr>
        <w:tc>
          <w:tcPr>
            <w:tcW w:w="388" w:type="dxa"/>
            <w:vMerge w:val="restart"/>
          </w:tcPr>
          <w:p w14:paraId="24D44089" w14:textId="77777777" w:rsidR="00450D66" w:rsidRDefault="00450D66" w:rsidP="00655F8E"/>
          <w:p w14:paraId="435DCB39" w14:textId="77777777" w:rsidR="00450D66" w:rsidRDefault="00450D66" w:rsidP="00655F8E"/>
          <w:p w14:paraId="441F8C65" w14:textId="137AA48B" w:rsidR="00450D66" w:rsidRPr="00450D66" w:rsidRDefault="00051820" w:rsidP="00655F8E">
            <w:pPr>
              <w:rPr>
                <w:b/>
              </w:rPr>
            </w:pPr>
            <w:r>
              <w:rPr>
                <w:rFonts w:hint="eastAsia"/>
                <w:b/>
              </w:rPr>
              <w:t>発達の</w:t>
            </w:r>
            <w:r w:rsidR="00450D66" w:rsidRPr="00A3507C">
              <w:rPr>
                <w:rFonts w:hint="eastAsia"/>
                <w:b/>
              </w:rPr>
              <w:t>基礎</w:t>
            </w:r>
          </w:p>
        </w:tc>
        <w:tc>
          <w:tcPr>
            <w:tcW w:w="2434" w:type="dxa"/>
            <w:vMerge w:val="restart"/>
          </w:tcPr>
          <w:p w14:paraId="41FD4A2C" w14:textId="1CCB5C91" w:rsidR="00450D66" w:rsidRPr="00A3507C" w:rsidRDefault="00450D66" w:rsidP="00655F8E">
            <w:pPr>
              <w:ind w:left="164" w:hangingChars="82" w:hanging="164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 w:rsidR="00495274" w:rsidRPr="00495274">
              <w:rPr>
                <w:rFonts w:hint="eastAsia"/>
              </w:rPr>
              <w:t>社会・情動発達の基礎</w:t>
            </w:r>
          </w:p>
        </w:tc>
        <w:tc>
          <w:tcPr>
            <w:tcW w:w="2380" w:type="dxa"/>
            <w:vMerge w:val="restart"/>
          </w:tcPr>
          <w:p w14:paraId="4FC697CC" w14:textId="77777777" w:rsidR="00450D66" w:rsidRPr="00A3507C" w:rsidRDefault="00450D66" w:rsidP="00655F8E"/>
        </w:tc>
        <w:sdt>
          <w:sdtPr>
            <w:id w:val="9682496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bottom w:val="nil"/>
                  <w:right w:val="nil"/>
                </w:tcBorders>
                <w:vAlign w:val="center"/>
              </w:tcPr>
              <w:p w14:paraId="2D13430A" w14:textId="12D5DB9A" w:rsidR="00450D66" w:rsidRPr="009602DA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left w:val="nil"/>
              <w:bottom w:val="nil"/>
              <w:right w:val="nil"/>
            </w:tcBorders>
            <w:vAlign w:val="center"/>
          </w:tcPr>
          <w:p w14:paraId="2A124D25" w14:textId="53B4F2D0" w:rsidR="00450D66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ヒトの子どもの未熟性</w:t>
            </w:r>
          </w:p>
        </w:tc>
        <w:sdt>
          <w:sdtPr>
            <w:id w:val="-73685432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337599F1" w14:textId="18AF6397" w:rsidR="00450D66" w:rsidRPr="00A3507C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5EECA1E7" w14:textId="4FADCA55" w:rsidR="00450D66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ヒトの繁殖戦略</w:t>
            </w:r>
          </w:p>
        </w:tc>
      </w:tr>
      <w:tr w:rsidR="00655F8E" w:rsidRPr="00A3507C" w14:paraId="3AAFF3E6" w14:textId="77777777" w:rsidTr="00655F8E">
        <w:trPr>
          <w:trHeight w:val="139"/>
        </w:trPr>
        <w:tc>
          <w:tcPr>
            <w:tcW w:w="388" w:type="dxa"/>
            <w:vMerge/>
          </w:tcPr>
          <w:p w14:paraId="676DFEBC" w14:textId="77777777" w:rsidR="00655F8E" w:rsidRDefault="00655F8E" w:rsidP="00655F8E"/>
        </w:tc>
        <w:tc>
          <w:tcPr>
            <w:tcW w:w="2434" w:type="dxa"/>
            <w:vMerge/>
          </w:tcPr>
          <w:p w14:paraId="01D26B4F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006B7697" w14:textId="77777777" w:rsidR="00655F8E" w:rsidRPr="00A3507C" w:rsidRDefault="00655F8E" w:rsidP="00655F8E"/>
        </w:tc>
        <w:sdt>
          <w:sdtPr>
            <w:id w:val="19226855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5B13DE0" w14:textId="1A814952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7BC11E2F" w14:textId="1933D21D" w:rsidR="00655F8E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初期母子相互作用</w:t>
            </w:r>
            <w:r>
              <w:rPr>
                <w:rFonts w:hint="eastAsia"/>
              </w:rPr>
              <w:t>（</w:t>
            </w:r>
            <w:r w:rsidRPr="00A3507C">
              <w:rPr>
                <w:rFonts w:hint="eastAsia"/>
              </w:rPr>
              <w:t>胎児期を含む</w:t>
            </w:r>
            <w:r>
              <w:rPr>
                <w:rFonts w:hint="eastAsia"/>
              </w:rPr>
              <w:t>）</w:t>
            </w:r>
          </w:p>
        </w:tc>
      </w:tr>
      <w:tr w:rsidR="00981F60" w:rsidRPr="00A3507C" w14:paraId="40D6EA6D" w14:textId="71A22D1F" w:rsidTr="00655F8E">
        <w:tc>
          <w:tcPr>
            <w:tcW w:w="388" w:type="dxa"/>
            <w:vMerge/>
          </w:tcPr>
          <w:p w14:paraId="46E2419C" w14:textId="77777777" w:rsidR="00450D66" w:rsidRPr="00A3507C" w:rsidRDefault="00450D66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04A46B73" w14:textId="571B2188" w:rsidR="00450D66" w:rsidRPr="00A3507C" w:rsidRDefault="00450D66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4BE6D8A8" w14:textId="77777777" w:rsidR="00450D66" w:rsidRPr="00A3507C" w:rsidRDefault="00450D66" w:rsidP="00655F8E"/>
        </w:tc>
        <w:sdt>
          <w:sdtPr>
            <w:id w:val="71186040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32BAC244" w14:textId="1934166E" w:rsidR="00450D66" w:rsidRPr="00A3507C" w:rsidRDefault="00450D66" w:rsidP="00655F8E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D84FD4" w14:textId="44DF100B" w:rsidR="00450D66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社会と個の相互作用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D79AD8" w14:textId="77777777" w:rsidR="00450D66" w:rsidRPr="00A3507C" w:rsidRDefault="00450D66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5A9F399" w14:textId="77777777" w:rsidR="00450D66" w:rsidRPr="00A3507C" w:rsidRDefault="00450D66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</w:p>
        </w:tc>
      </w:tr>
      <w:tr w:rsidR="00655F8E" w:rsidRPr="00A3507C" w14:paraId="3854BE31" w14:textId="6F51B99F" w:rsidTr="00655F8E">
        <w:trPr>
          <w:trHeight w:val="113"/>
        </w:trPr>
        <w:tc>
          <w:tcPr>
            <w:tcW w:w="388" w:type="dxa"/>
            <w:vMerge/>
          </w:tcPr>
          <w:p w14:paraId="4F947BFF" w14:textId="77777777" w:rsidR="00655F8E" w:rsidRPr="00450D66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</w:tcPr>
          <w:p w14:paraId="55FD4A7C" w14:textId="0ABA1F54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 w:rsidRPr="00A3507C">
              <w:rPr>
                <w:rFonts w:hint="eastAsia"/>
              </w:rPr>
              <w:t>情動の役割と発達</w:t>
            </w:r>
          </w:p>
        </w:tc>
        <w:tc>
          <w:tcPr>
            <w:tcW w:w="2380" w:type="dxa"/>
            <w:vMerge w:val="restart"/>
          </w:tcPr>
          <w:p w14:paraId="711F5335" w14:textId="77777777" w:rsidR="00655F8E" w:rsidRPr="00A3507C" w:rsidRDefault="00655F8E" w:rsidP="00655F8E"/>
        </w:tc>
        <w:sdt>
          <w:sdtPr>
            <w:id w:val="1287467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9C80220" w14:textId="5F380172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575822" w14:textId="7E065A31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情動理論</w:t>
            </w:r>
          </w:p>
        </w:tc>
        <w:sdt>
          <w:sdtPr>
            <w:id w:val="-11113640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7" w:type="dxa"/>
                <w:gridSpan w:val="3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10C1DFA2" w14:textId="222F8AC3" w:rsidR="00655F8E" w:rsidRPr="00A3507C" w:rsidRDefault="00655F8E" w:rsidP="00655F8E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D4B07FE" w14:textId="036E3AB2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情動発達</w:t>
            </w:r>
          </w:p>
        </w:tc>
      </w:tr>
      <w:tr w:rsidR="00655F8E" w:rsidRPr="00A3507C" w14:paraId="0E312312" w14:textId="01A49BA9" w:rsidTr="00655F8E">
        <w:trPr>
          <w:trHeight w:val="113"/>
        </w:trPr>
        <w:tc>
          <w:tcPr>
            <w:tcW w:w="388" w:type="dxa"/>
            <w:vMerge/>
          </w:tcPr>
          <w:p w14:paraId="37469926" w14:textId="77777777" w:rsidR="00655F8E" w:rsidRPr="00450D66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2A6E16D4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5C6E9C8E" w14:textId="77777777" w:rsidR="00655F8E" w:rsidRPr="00A3507C" w:rsidRDefault="00655F8E" w:rsidP="00655F8E"/>
        </w:tc>
        <w:sdt>
          <w:sdtPr>
            <w:id w:val="141166537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A78CFC0" w14:textId="2FDEC3D9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6BC43" w14:textId="04749BA1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環境の影響</w:t>
            </w: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79558" w14:textId="77777777" w:rsidR="00655F8E" w:rsidRPr="00A3507C" w:rsidRDefault="00655F8E" w:rsidP="00655F8E">
            <w:pPr>
              <w:spacing w:line="240" w:lineRule="auto"/>
              <w:jc w:val="left"/>
            </w:pP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2F45952" w14:textId="77777777" w:rsidR="00655F8E" w:rsidRPr="00A3507C" w:rsidRDefault="00655F8E" w:rsidP="00655F8E">
            <w:pPr>
              <w:spacing w:line="240" w:lineRule="auto"/>
              <w:jc w:val="left"/>
            </w:pPr>
          </w:p>
        </w:tc>
      </w:tr>
      <w:tr w:rsidR="00655F8E" w:rsidRPr="00A3507C" w14:paraId="3263F24F" w14:textId="69771232" w:rsidTr="00655F8E">
        <w:trPr>
          <w:trHeight w:val="113"/>
        </w:trPr>
        <w:tc>
          <w:tcPr>
            <w:tcW w:w="388" w:type="dxa"/>
            <w:vMerge/>
          </w:tcPr>
          <w:p w14:paraId="358B99CA" w14:textId="77777777" w:rsidR="00655F8E" w:rsidRPr="00450D66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tcBorders>
              <w:bottom w:val="single" w:sz="4" w:space="0" w:color="auto"/>
            </w:tcBorders>
          </w:tcPr>
          <w:p w14:paraId="4797B02D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214E875D" w14:textId="77777777" w:rsidR="00655F8E" w:rsidRPr="00A3507C" w:rsidRDefault="00655F8E" w:rsidP="00655F8E"/>
        </w:tc>
        <w:sdt>
          <w:sdtPr>
            <w:id w:val="-1129932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5CABCC88" w14:textId="32F4C2EB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8020466" w14:textId="15A6B2D8" w:rsidR="00655F8E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情動による行動の組織化</w:t>
            </w:r>
          </w:p>
        </w:tc>
      </w:tr>
      <w:tr w:rsidR="00981F60" w:rsidRPr="00A3507C" w14:paraId="400C9A15" w14:textId="54A988A0" w:rsidTr="00655F8E">
        <w:trPr>
          <w:trHeight w:val="104"/>
        </w:trPr>
        <w:tc>
          <w:tcPr>
            <w:tcW w:w="388" w:type="dxa"/>
            <w:vMerge/>
          </w:tcPr>
          <w:p w14:paraId="06D506AA" w14:textId="77777777" w:rsidR="00450D66" w:rsidRDefault="00450D66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  <w:tcBorders>
              <w:bottom w:val="single" w:sz="4" w:space="0" w:color="auto"/>
            </w:tcBorders>
          </w:tcPr>
          <w:p w14:paraId="407F97AF" w14:textId="33CD2EAC" w:rsidR="00450D66" w:rsidRPr="00A3507C" w:rsidRDefault="00450D66" w:rsidP="00655F8E">
            <w:pPr>
              <w:ind w:left="164" w:hangingChars="82" w:hanging="164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 w:rsidR="00495274" w:rsidRPr="00A3507C">
              <w:rPr>
                <w:rFonts w:hint="eastAsia"/>
              </w:rPr>
              <w:t>気質と個性，パーソナリティの発達</w:t>
            </w:r>
          </w:p>
        </w:tc>
        <w:tc>
          <w:tcPr>
            <w:tcW w:w="2380" w:type="dxa"/>
            <w:vMerge w:val="restart"/>
            <w:tcBorders>
              <w:bottom w:val="single" w:sz="4" w:space="0" w:color="auto"/>
            </w:tcBorders>
          </w:tcPr>
          <w:p w14:paraId="79EADC48" w14:textId="77777777" w:rsidR="00450D66" w:rsidRPr="00A3507C" w:rsidRDefault="00450D66" w:rsidP="00655F8E"/>
        </w:tc>
        <w:sdt>
          <w:sdtPr>
            <w:id w:val="889750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9465EEF" w14:textId="1DB1658D" w:rsidR="00450D66" w:rsidRPr="00A3507C" w:rsidRDefault="00450D66" w:rsidP="00655F8E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B4BEE7" w14:textId="3BC225A3" w:rsidR="00450D66" w:rsidRPr="00A3507C" w:rsidRDefault="00495274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気質概念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65AA76" w14:textId="63FB0B73" w:rsidR="00450D66" w:rsidRPr="00A3507C" w:rsidRDefault="00450D66" w:rsidP="00655F8E">
            <w:pPr>
              <w:spacing w:line="240" w:lineRule="auto"/>
            </w:pPr>
          </w:p>
        </w:tc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6EB4423" w14:textId="0228B426" w:rsidR="00450D66" w:rsidRPr="00A3507C" w:rsidRDefault="00450D66" w:rsidP="00655F8E">
            <w:pPr>
              <w:spacing w:line="240" w:lineRule="auto"/>
              <w:jc w:val="left"/>
            </w:pPr>
          </w:p>
        </w:tc>
      </w:tr>
      <w:tr w:rsidR="00655F8E" w:rsidRPr="00A3507C" w14:paraId="0E1DD264" w14:textId="77777777" w:rsidTr="00655F8E">
        <w:trPr>
          <w:trHeight w:val="104"/>
        </w:trPr>
        <w:tc>
          <w:tcPr>
            <w:tcW w:w="388" w:type="dxa"/>
            <w:vMerge/>
          </w:tcPr>
          <w:p w14:paraId="51F43CC3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tcBorders>
              <w:bottom w:val="single" w:sz="4" w:space="0" w:color="auto"/>
            </w:tcBorders>
          </w:tcPr>
          <w:p w14:paraId="21CBD491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23A67C58" w14:textId="77777777" w:rsidR="00655F8E" w:rsidRPr="00A3507C" w:rsidRDefault="00655F8E" w:rsidP="00655F8E"/>
        </w:tc>
        <w:sdt>
          <w:sdtPr>
            <w:id w:val="4700279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4FD0240" w14:textId="74E8232E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38F79BB9" w14:textId="6A66C994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子どものパーソナリティ</w:t>
            </w:r>
          </w:p>
        </w:tc>
      </w:tr>
      <w:tr w:rsidR="00981F60" w:rsidRPr="00A3507C" w14:paraId="4ABDA290" w14:textId="77777777" w:rsidTr="00655F8E">
        <w:trPr>
          <w:trHeight w:val="104"/>
        </w:trPr>
        <w:tc>
          <w:tcPr>
            <w:tcW w:w="388" w:type="dxa"/>
            <w:vMerge/>
          </w:tcPr>
          <w:p w14:paraId="2BE4723A" w14:textId="77777777" w:rsidR="00981F60" w:rsidRDefault="00981F60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tcBorders>
              <w:bottom w:val="single" w:sz="4" w:space="0" w:color="auto"/>
            </w:tcBorders>
          </w:tcPr>
          <w:p w14:paraId="75FEE52C" w14:textId="77777777" w:rsidR="00981F60" w:rsidRDefault="00981F60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4EAABB79" w14:textId="77777777" w:rsidR="00981F60" w:rsidRPr="00A3507C" w:rsidRDefault="00981F60" w:rsidP="00655F8E"/>
        </w:tc>
        <w:sdt>
          <w:sdtPr>
            <w:id w:val="7436083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6E6FFC8" w14:textId="3490D5AA" w:rsidR="00981F60" w:rsidRDefault="00981F60" w:rsidP="00655F8E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F4191" w14:textId="46BB4ADC" w:rsidR="00981F60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適合の良さ</w:t>
            </w:r>
          </w:p>
        </w:tc>
        <w:sdt>
          <w:sdtPr>
            <w:id w:val="-19662828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3B3546F" w14:textId="71F599BB" w:rsidR="00981F60" w:rsidRDefault="00655F8E" w:rsidP="00655F8E">
                <w:pPr>
                  <w:spacing w:line="240" w:lineRule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11BAEA5D" w14:textId="3886BEFB" w:rsidR="00981F60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気質の発達への影響</w:t>
            </w:r>
          </w:p>
        </w:tc>
      </w:tr>
      <w:tr w:rsidR="00655F8E" w:rsidRPr="00A3507C" w14:paraId="56319FFA" w14:textId="13D17B07" w:rsidTr="00655F8E">
        <w:trPr>
          <w:trHeight w:val="85"/>
        </w:trPr>
        <w:tc>
          <w:tcPr>
            <w:tcW w:w="388" w:type="dxa"/>
            <w:vMerge/>
          </w:tcPr>
          <w:p w14:paraId="12FBB41B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4C4C1CFF" w14:textId="65E811B2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1F013FDA" w14:textId="77777777" w:rsidR="00655F8E" w:rsidRPr="00A3507C" w:rsidRDefault="00655F8E" w:rsidP="00655F8E"/>
        </w:tc>
        <w:sdt>
          <w:sdtPr>
            <w:id w:val="-288764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DFB402D" w14:textId="61C0171B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66972C3" w14:textId="0565DAA6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特定の気質の発達上の困難</w:t>
            </w:r>
          </w:p>
        </w:tc>
      </w:tr>
      <w:tr w:rsidR="00E8495F" w:rsidRPr="00A3507C" w14:paraId="29081B32" w14:textId="112DCB86" w:rsidTr="00655F8E">
        <w:trPr>
          <w:trHeight w:val="159"/>
        </w:trPr>
        <w:tc>
          <w:tcPr>
            <w:tcW w:w="388" w:type="dxa"/>
            <w:vMerge/>
          </w:tcPr>
          <w:p w14:paraId="62B17CF7" w14:textId="77777777" w:rsidR="00896977" w:rsidRDefault="00896977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</w:tcPr>
          <w:p w14:paraId="0FCA92AD" w14:textId="6ED37717" w:rsidR="00896977" w:rsidRPr="00A3507C" w:rsidRDefault="00896977" w:rsidP="00655F8E">
            <w:pPr>
              <w:ind w:left="164" w:hangingChars="82" w:hanging="164"/>
            </w:pPr>
            <w:r>
              <w:rPr>
                <w:rFonts w:hint="eastAsia"/>
              </w:rPr>
              <w:t>4.</w:t>
            </w:r>
            <w:r>
              <w:t xml:space="preserve"> </w:t>
            </w:r>
            <w:r w:rsidR="00495274" w:rsidRPr="00A3507C">
              <w:rPr>
                <w:rFonts w:hint="eastAsia"/>
              </w:rPr>
              <w:t>社会性の発達と集団参加</w:t>
            </w:r>
          </w:p>
        </w:tc>
        <w:tc>
          <w:tcPr>
            <w:tcW w:w="2380" w:type="dxa"/>
            <w:vMerge w:val="restart"/>
          </w:tcPr>
          <w:p w14:paraId="6969B0C4" w14:textId="77777777" w:rsidR="00896977" w:rsidRPr="00A3507C" w:rsidRDefault="00896977" w:rsidP="00655F8E"/>
        </w:tc>
        <w:sdt>
          <w:sdtPr>
            <w:id w:val="1134164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B1F21A3" w14:textId="5B5FCA91" w:rsidR="00896977" w:rsidRPr="00A3507C" w:rsidRDefault="00896977" w:rsidP="00655F8E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607468" w14:textId="47441A4F" w:rsidR="00896977" w:rsidRPr="00A3507C" w:rsidRDefault="00495274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社会性の定義</w:t>
            </w:r>
          </w:p>
        </w:tc>
        <w:sdt>
          <w:sdtPr>
            <w:id w:val="-119221619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211C0517" w14:textId="7892B23E" w:rsidR="00896977" w:rsidRPr="00A3507C" w:rsidRDefault="00655F8E" w:rsidP="00655F8E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4E583A3" w14:textId="162510B4" w:rsidR="00896977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自己調節</w:t>
            </w:r>
          </w:p>
        </w:tc>
      </w:tr>
      <w:tr w:rsidR="00495274" w:rsidRPr="00A3507C" w14:paraId="24FF84D1" w14:textId="77777777" w:rsidTr="00655F8E">
        <w:trPr>
          <w:trHeight w:val="159"/>
        </w:trPr>
        <w:tc>
          <w:tcPr>
            <w:tcW w:w="388" w:type="dxa"/>
            <w:vMerge/>
          </w:tcPr>
          <w:p w14:paraId="3A9F0A5C" w14:textId="77777777" w:rsidR="00495274" w:rsidRDefault="00495274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025D3335" w14:textId="77777777" w:rsidR="00495274" w:rsidRDefault="00495274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4C822C2E" w14:textId="77777777" w:rsidR="00495274" w:rsidRPr="00A3507C" w:rsidRDefault="00495274" w:rsidP="00655F8E"/>
        </w:tc>
        <w:sdt>
          <w:sdtPr>
            <w:id w:val="-170616011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8E5B5D5" w14:textId="56DA9A54" w:rsidR="00495274" w:rsidRDefault="00495274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39484804" w14:textId="50928F86" w:rsidR="00495274" w:rsidRPr="00A3507C" w:rsidRDefault="00495274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ソーシャルネットワークの発達</w:t>
            </w:r>
          </w:p>
        </w:tc>
      </w:tr>
      <w:tr w:rsidR="00655F8E" w:rsidRPr="00A3507C" w14:paraId="113D9FB6" w14:textId="77777777" w:rsidTr="00C872CE">
        <w:trPr>
          <w:trHeight w:val="159"/>
        </w:trPr>
        <w:tc>
          <w:tcPr>
            <w:tcW w:w="388" w:type="dxa"/>
            <w:vMerge/>
          </w:tcPr>
          <w:p w14:paraId="463FF874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1F2B5DB9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5DB7450B" w14:textId="77777777" w:rsidR="00655F8E" w:rsidRPr="00A3507C" w:rsidRDefault="00655F8E" w:rsidP="00655F8E"/>
        </w:tc>
        <w:sdt>
          <w:sdtPr>
            <w:id w:val="94936402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5AE091BC" w14:textId="72EB6738" w:rsidR="00655F8E" w:rsidRDefault="00655F8E" w:rsidP="00655F8E">
                <w:pPr>
                  <w:ind w:left="178" w:hanging="178"/>
                </w:pPr>
                <w:r w:rsidRPr="008F2AF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1DAD024A" w14:textId="1716B376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関係の中での社会性の発達</w:t>
            </w:r>
          </w:p>
        </w:tc>
      </w:tr>
      <w:tr w:rsidR="00655F8E" w:rsidRPr="00A3507C" w14:paraId="13EB92F5" w14:textId="77777777" w:rsidTr="00D01121">
        <w:trPr>
          <w:trHeight w:val="159"/>
        </w:trPr>
        <w:tc>
          <w:tcPr>
            <w:tcW w:w="388" w:type="dxa"/>
            <w:vMerge/>
          </w:tcPr>
          <w:p w14:paraId="11D8467F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31151F20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1257CFD1" w14:textId="77777777" w:rsidR="00655F8E" w:rsidRPr="00A3507C" w:rsidRDefault="00655F8E" w:rsidP="00655F8E"/>
        </w:tc>
        <w:sdt>
          <w:sdtPr>
            <w:id w:val="-174850154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4DCC3973" w14:textId="4117529B" w:rsidR="00655F8E" w:rsidRDefault="00655F8E" w:rsidP="00655F8E">
                <w:pPr>
                  <w:ind w:left="178" w:hanging="178"/>
                </w:pPr>
                <w:r w:rsidRPr="008F2AF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4D748" w14:textId="2C033627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規範意識</w:t>
            </w:r>
          </w:p>
        </w:tc>
        <w:sdt>
          <w:sdtPr>
            <w:id w:val="-13445497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83AB37" w14:textId="4A91A0E7" w:rsidR="00655F8E" w:rsidRDefault="00655F8E" w:rsidP="00655F8E">
                <w:pPr>
                  <w:spacing w:line="240" w:lineRule="auto"/>
                  <w:jc w:val="left"/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64C3073" w14:textId="0C4EB91D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向社会性</w:t>
            </w:r>
          </w:p>
        </w:tc>
      </w:tr>
      <w:tr w:rsidR="00655F8E" w:rsidRPr="00A3507C" w14:paraId="1C7DBE35" w14:textId="77777777" w:rsidTr="00D01121">
        <w:trPr>
          <w:trHeight w:val="159"/>
        </w:trPr>
        <w:tc>
          <w:tcPr>
            <w:tcW w:w="388" w:type="dxa"/>
            <w:vMerge/>
          </w:tcPr>
          <w:p w14:paraId="2F4D1C4B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3C43238A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76B74B1B" w14:textId="77777777" w:rsidR="00655F8E" w:rsidRPr="00A3507C" w:rsidRDefault="00655F8E" w:rsidP="00655F8E"/>
        </w:tc>
        <w:sdt>
          <w:sdtPr>
            <w:id w:val="183826136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</w:tcPr>
              <w:p w14:paraId="70C9532D" w14:textId="5732E625" w:rsidR="00655F8E" w:rsidRDefault="00655F8E" w:rsidP="00655F8E">
                <w:pPr>
                  <w:ind w:left="178" w:hanging="178"/>
                </w:pPr>
                <w:r w:rsidRPr="008F2AF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8D5AA" w14:textId="1C1B28AD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親子関係</w:t>
            </w:r>
          </w:p>
        </w:tc>
        <w:sdt>
          <w:sdtPr>
            <w:id w:val="-3350003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79BF62" w14:textId="211D5924" w:rsidR="00655F8E" w:rsidRDefault="00655F8E" w:rsidP="00655F8E">
                <w:pPr>
                  <w:spacing w:line="240" w:lineRule="auto"/>
                  <w:jc w:val="left"/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2BB010B5" w14:textId="0C9D4D74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仲間関係</w:t>
            </w:r>
          </w:p>
        </w:tc>
      </w:tr>
      <w:tr w:rsidR="00655F8E" w:rsidRPr="00A3507C" w14:paraId="76318E4D" w14:textId="18D87C40" w:rsidTr="00D01121">
        <w:tc>
          <w:tcPr>
            <w:tcW w:w="388" w:type="dxa"/>
            <w:vMerge/>
          </w:tcPr>
          <w:p w14:paraId="330E1E38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5FD38383" w14:textId="4BF5E2E4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5069327F" w14:textId="77777777" w:rsidR="00655F8E" w:rsidRPr="00A3507C" w:rsidRDefault="00655F8E" w:rsidP="00655F8E"/>
        </w:tc>
        <w:sdt>
          <w:sdtPr>
            <w:id w:val="1006484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</w:tcPr>
              <w:p w14:paraId="6EC32047" w14:textId="50B9C0A1" w:rsidR="00655F8E" w:rsidRPr="00A3507C" w:rsidRDefault="00655F8E" w:rsidP="00655F8E">
                <w:pPr>
                  <w:ind w:left="178" w:hanging="178"/>
                </w:pPr>
                <w:r w:rsidRPr="008F2AF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E09E9B" w14:textId="3A9D05B1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家族関係</w:t>
            </w:r>
          </w:p>
        </w:tc>
        <w:sdt>
          <w:sdtPr>
            <w:id w:val="16854755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6AF48881" w14:textId="1C322319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42356F3" w14:textId="7BDC77CB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集団への参入過程</w:t>
            </w:r>
          </w:p>
        </w:tc>
      </w:tr>
      <w:tr w:rsidR="00655F8E" w:rsidRPr="00A3507C" w14:paraId="110E6309" w14:textId="60C8B76E" w:rsidTr="00D01121">
        <w:trPr>
          <w:trHeight w:val="244"/>
        </w:trPr>
        <w:tc>
          <w:tcPr>
            <w:tcW w:w="388" w:type="dxa"/>
            <w:vMerge/>
          </w:tcPr>
          <w:p w14:paraId="084D193E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</w:tcPr>
          <w:p w14:paraId="0C4FCB24" w14:textId="0E93E12A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5.</w:t>
            </w:r>
            <w:r>
              <w:t xml:space="preserve"> </w:t>
            </w:r>
            <w:r w:rsidRPr="00A3507C">
              <w:rPr>
                <w:rFonts w:hint="eastAsia"/>
              </w:rPr>
              <w:t>アタッチメントの発達</w:t>
            </w:r>
          </w:p>
        </w:tc>
        <w:tc>
          <w:tcPr>
            <w:tcW w:w="2380" w:type="dxa"/>
            <w:vMerge w:val="restart"/>
          </w:tcPr>
          <w:p w14:paraId="6C30E3FD" w14:textId="77777777" w:rsidR="00655F8E" w:rsidRPr="00A3507C" w:rsidRDefault="00655F8E" w:rsidP="00655F8E"/>
        </w:tc>
        <w:sdt>
          <w:sdtPr>
            <w:id w:val="-4752217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AA75ECB" w14:textId="0EEA07CB" w:rsidR="00655F8E" w:rsidRPr="00A3507C" w:rsidRDefault="00655F8E" w:rsidP="00655F8E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EC4B37" w14:textId="3812496E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アタッチメント理論</w:t>
            </w:r>
          </w:p>
        </w:tc>
        <w:sdt>
          <w:sdtPr>
            <w:id w:val="14000933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14:paraId="028274ED" w14:textId="0F1D1481" w:rsidR="00655F8E" w:rsidRPr="00A3507C" w:rsidRDefault="00655F8E" w:rsidP="00655F8E">
                <w:pPr>
                  <w:spacing w:line="240" w:lineRule="auto"/>
                </w:pPr>
                <w:r w:rsidRPr="00E94791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F31F0CC" w14:textId="3AA2DF47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内的作業モデル</w:t>
            </w:r>
          </w:p>
        </w:tc>
      </w:tr>
      <w:tr w:rsidR="00655F8E" w:rsidRPr="00A3507C" w14:paraId="1A5B4BC9" w14:textId="77777777" w:rsidTr="00655F8E">
        <w:trPr>
          <w:trHeight w:val="244"/>
        </w:trPr>
        <w:tc>
          <w:tcPr>
            <w:tcW w:w="388" w:type="dxa"/>
            <w:vMerge/>
          </w:tcPr>
          <w:p w14:paraId="6984223A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</w:tcPr>
          <w:p w14:paraId="0D220043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6C70C11C" w14:textId="77777777" w:rsidR="00655F8E" w:rsidRPr="00A3507C" w:rsidRDefault="00655F8E" w:rsidP="00655F8E"/>
        </w:tc>
        <w:sdt>
          <w:sdtPr>
            <w:id w:val="14811967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CAD46E8" w14:textId="47F137E0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3F903558" w14:textId="1659F4E3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アタッチメント・パターン</w:t>
            </w:r>
          </w:p>
        </w:tc>
      </w:tr>
      <w:tr w:rsidR="00655F8E" w:rsidRPr="00A3507C" w14:paraId="0B96665B" w14:textId="4A2CAD26" w:rsidTr="00655F8E">
        <w:tc>
          <w:tcPr>
            <w:tcW w:w="388" w:type="dxa"/>
            <w:vMerge/>
          </w:tcPr>
          <w:p w14:paraId="0ABF6A91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6A845F5D" w14:textId="68B53502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734B5144" w14:textId="77777777" w:rsidR="00655F8E" w:rsidRPr="00A3507C" w:rsidRDefault="00655F8E" w:rsidP="00655F8E"/>
        </w:tc>
        <w:sdt>
          <w:sdtPr>
            <w:id w:val="2032687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B799FC8" w14:textId="0C4783CE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F41692" w14:textId="48CA979A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アタッチメントの病理</w:t>
            </w:r>
          </w:p>
        </w:tc>
        <w:sdt>
          <w:sdtPr>
            <w:id w:val="2082489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548794E" w14:textId="2B166405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B64F2" w14:textId="2F5048EA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成人アタッチメント</w:t>
            </w:r>
          </w:p>
        </w:tc>
      </w:tr>
      <w:tr w:rsidR="00655F8E" w:rsidRPr="00A3507C" w14:paraId="537D4BA8" w14:textId="3BD133F0" w:rsidTr="00655F8E">
        <w:tc>
          <w:tcPr>
            <w:tcW w:w="388" w:type="dxa"/>
            <w:vMerge/>
          </w:tcPr>
          <w:p w14:paraId="4507B9B5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  <w:shd w:val="clear" w:color="auto" w:fill="auto"/>
          </w:tcPr>
          <w:p w14:paraId="265111BC" w14:textId="747E5A03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6.</w:t>
            </w:r>
            <w:r>
              <w:t xml:space="preserve"> </w:t>
            </w:r>
            <w:r w:rsidRPr="00A3507C">
              <w:rPr>
                <w:rFonts w:hint="eastAsia"/>
              </w:rPr>
              <w:t>自己の発達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0F222E58" w14:textId="77777777" w:rsidR="00655F8E" w:rsidRPr="00A3507C" w:rsidRDefault="00655F8E" w:rsidP="00655F8E"/>
        </w:tc>
        <w:sdt>
          <w:sdtPr>
            <w:id w:val="7446111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2D589FAA" w14:textId="125DB5C0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ECFA4C" w14:textId="736BE6BA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自己意識の理論</w:t>
            </w:r>
          </w:p>
        </w:tc>
        <w:sdt>
          <w:sdtPr>
            <w:id w:val="-10779726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35B97D70" w14:textId="0A6F5E35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3C263CA" w14:textId="52AB21DF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自己意識の芽生え</w:t>
            </w:r>
          </w:p>
        </w:tc>
      </w:tr>
      <w:tr w:rsidR="00655F8E" w:rsidRPr="00A3507C" w14:paraId="2305E830" w14:textId="77777777" w:rsidTr="00655F8E">
        <w:tc>
          <w:tcPr>
            <w:tcW w:w="388" w:type="dxa"/>
            <w:vMerge/>
          </w:tcPr>
          <w:p w14:paraId="472B9827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6E78DD44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top w:val="single" w:sz="4" w:space="0" w:color="auto"/>
            </w:tcBorders>
          </w:tcPr>
          <w:p w14:paraId="2DCD7663" w14:textId="77777777" w:rsidR="00655F8E" w:rsidRPr="00A3507C" w:rsidRDefault="00655F8E" w:rsidP="00655F8E"/>
        </w:tc>
        <w:sdt>
          <w:sdtPr>
            <w:id w:val="1543362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E437108" w14:textId="050F8BC0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41B2B" w14:textId="53F36AF0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社会的情動</w:t>
            </w:r>
          </w:p>
        </w:tc>
        <w:sdt>
          <w:sdtPr>
            <w:id w:val="26142185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01A3239B" w14:textId="6BEFE5E5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6A99A2C2" w14:textId="69D28FF1" w:rsidR="00655F8E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自尊感情</w:t>
            </w:r>
          </w:p>
        </w:tc>
      </w:tr>
      <w:tr w:rsidR="00655F8E" w:rsidRPr="00A3507C" w14:paraId="6AB13F68" w14:textId="5BE3E1BD" w:rsidTr="00655F8E">
        <w:tc>
          <w:tcPr>
            <w:tcW w:w="388" w:type="dxa"/>
            <w:vMerge/>
          </w:tcPr>
          <w:p w14:paraId="56A91E07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519106AB" w14:textId="2F2918CC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43B99E98" w14:textId="77777777" w:rsidR="00655F8E" w:rsidRPr="00A3507C" w:rsidRDefault="00655F8E" w:rsidP="00655F8E"/>
        </w:tc>
        <w:sdt>
          <w:sdtPr>
            <w:id w:val="18126716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43060A34" w14:textId="536F4D23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3BE337" w14:textId="445D79AD" w:rsidR="00655F8E" w:rsidRDefault="00655F8E" w:rsidP="00655F8E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自己効力感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D5AEEB" w14:textId="03D365CF" w:rsidR="00655F8E" w:rsidRDefault="00655F8E" w:rsidP="00655F8E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057E5AD" w14:textId="19F6A819" w:rsidR="00655F8E" w:rsidRDefault="00655F8E" w:rsidP="00655F8E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655F8E" w:rsidRPr="00A3507C" w14:paraId="10A0EA97" w14:textId="1F659BEF" w:rsidTr="00655F8E">
        <w:tc>
          <w:tcPr>
            <w:tcW w:w="388" w:type="dxa"/>
            <w:vMerge w:val="restart"/>
          </w:tcPr>
          <w:p w14:paraId="243CBC3B" w14:textId="77777777" w:rsidR="00655F8E" w:rsidRPr="00A3507C" w:rsidRDefault="00655F8E" w:rsidP="00655F8E">
            <w:pPr>
              <w:jc w:val="center"/>
            </w:pPr>
          </w:p>
          <w:p w14:paraId="490DE140" w14:textId="77777777" w:rsidR="00655F8E" w:rsidRPr="00A3507C" w:rsidRDefault="00655F8E" w:rsidP="00655F8E">
            <w:pPr>
              <w:jc w:val="center"/>
            </w:pPr>
          </w:p>
          <w:p w14:paraId="221EF6F0" w14:textId="345EA0CF" w:rsidR="00655F8E" w:rsidRDefault="00655F8E" w:rsidP="00655F8E">
            <w:r>
              <w:rPr>
                <w:rFonts w:hint="eastAsia"/>
                <w:b/>
              </w:rPr>
              <w:t>支援</w:t>
            </w:r>
          </w:p>
        </w:tc>
        <w:tc>
          <w:tcPr>
            <w:tcW w:w="2434" w:type="dxa"/>
            <w:vMerge w:val="restart"/>
            <w:shd w:val="clear" w:color="auto" w:fill="auto"/>
          </w:tcPr>
          <w:p w14:paraId="47B3BAF9" w14:textId="71F8E4F3" w:rsidR="00655F8E" w:rsidRPr="00A3507C" w:rsidRDefault="00655F8E" w:rsidP="00655F8E">
            <w:pPr>
              <w:ind w:left="200" w:hangingChars="100" w:hanging="200"/>
            </w:pPr>
            <w:r>
              <w:rPr>
                <w:rFonts w:hint="eastAsia"/>
              </w:rPr>
              <w:t>7.</w:t>
            </w:r>
            <w:r>
              <w:t xml:space="preserve"> </w:t>
            </w:r>
            <w:r w:rsidRPr="00A3507C">
              <w:rPr>
                <w:rFonts w:hint="eastAsia"/>
              </w:rPr>
              <w:t>社会・情動アセスメント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5518C703" w14:textId="77777777" w:rsidR="00655F8E" w:rsidRPr="00F14FA0" w:rsidRDefault="00655F8E" w:rsidP="00655F8E"/>
        </w:tc>
        <w:sdt>
          <w:sdtPr>
            <w:id w:val="3426702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2978ECA" w14:textId="04D1B912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81BD51A" w14:textId="0CBEF9A2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  <w:r w:rsidRPr="00F14FA0">
              <w:rPr>
                <w:rFonts w:hint="eastAsia"/>
              </w:rPr>
              <w:t>アセスメントの観点と方法</w:t>
            </w:r>
          </w:p>
        </w:tc>
      </w:tr>
      <w:tr w:rsidR="00655F8E" w:rsidRPr="00A3507C" w14:paraId="17EB8C25" w14:textId="77777777" w:rsidTr="00655F8E">
        <w:tc>
          <w:tcPr>
            <w:tcW w:w="388" w:type="dxa"/>
            <w:vMerge/>
          </w:tcPr>
          <w:p w14:paraId="45CBE531" w14:textId="77777777" w:rsidR="00655F8E" w:rsidRPr="00A3507C" w:rsidRDefault="00655F8E" w:rsidP="00655F8E">
            <w:pPr>
              <w:jc w:val="center"/>
            </w:pPr>
          </w:p>
        </w:tc>
        <w:tc>
          <w:tcPr>
            <w:tcW w:w="2434" w:type="dxa"/>
            <w:vMerge/>
            <w:shd w:val="clear" w:color="auto" w:fill="auto"/>
          </w:tcPr>
          <w:p w14:paraId="3A245408" w14:textId="77777777" w:rsidR="00655F8E" w:rsidRDefault="00655F8E" w:rsidP="00655F8E">
            <w:pPr>
              <w:ind w:left="200" w:hangingChars="100" w:hanging="200"/>
            </w:pPr>
          </w:p>
        </w:tc>
        <w:tc>
          <w:tcPr>
            <w:tcW w:w="2380" w:type="dxa"/>
            <w:vMerge/>
            <w:tcBorders>
              <w:top w:val="single" w:sz="4" w:space="0" w:color="auto"/>
            </w:tcBorders>
          </w:tcPr>
          <w:p w14:paraId="1EB87879" w14:textId="77777777" w:rsidR="00655F8E" w:rsidRPr="00F14FA0" w:rsidRDefault="00655F8E" w:rsidP="00655F8E"/>
        </w:tc>
        <w:sdt>
          <w:sdtPr>
            <w:id w:val="-11481242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25F26AF6" w14:textId="5BB5675C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730EC013" w14:textId="076FF6AE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F14FA0">
              <w:rPr>
                <w:rFonts w:hint="eastAsia"/>
              </w:rPr>
              <w:t>情動コンピテンス・情動知能</w:t>
            </w:r>
          </w:p>
        </w:tc>
      </w:tr>
      <w:tr w:rsidR="00655F8E" w:rsidRPr="00A3507C" w14:paraId="6473B29E" w14:textId="77777777" w:rsidTr="00655F8E">
        <w:tc>
          <w:tcPr>
            <w:tcW w:w="388" w:type="dxa"/>
            <w:vMerge/>
          </w:tcPr>
          <w:p w14:paraId="611FE53A" w14:textId="77777777" w:rsidR="00655F8E" w:rsidRPr="00A3507C" w:rsidRDefault="00655F8E" w:rsidP="00655F8E">
            <w:pPr>
              <w:jc w:val="center"/>
            </w:pPr>
          </w:p>
        </w:tc>
        <w:tc>
          <w:tcPr>
            <w:tcW w:w="2434" w:type="dxa"/>
            <w:vMerge/>
            <w:shd w:val="clear" w:color="auto" w:fill="auto"/>
          </w:tcPr>
          <w:p w14:paraId="1FA9BC36" w14:textId="77777777" w:rsidR="00655F8E" w:rsidRDefault="00655F8E" w:rsidP="00655F8E">
            <w:pPr>
              <w:ind w:left="200" w:hangingChars="100" w:hanging="200"/>
            </w:pPr>
          </w:p>
        </w:tc>
        <w:tc>
          <w:tcPr>
            <w:tcW w:w="2380" w:type="dxa"/>
            <w:vMerge/>
            <w:tcBorders>
              <w:top w:val="single" w:sz="4" w:space="0" w:color="auto"/>
            </w:tcBorders>
          </w:tcPr>
          <w:p w14:paraId="4DA62ACC" w14:textId="77777777" w:rsidR="00655F8E" w:rsidRPr="00F14FA0" w:rsidRDefault="00655F8E" w:rsidP="00655F8E"/>
        </w:tc>
        <w:sdt>
          <w:sdtPr>
            <w:id w:val="725796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AC4C360" w14:textId="6FE275AA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56751356" w14:textId="31273071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F14FA0">
              <w:rPr>
                <w:rFonts w:hint="eastAsia"/>
              </w:rPr>
              <w:t>社会性のアセスメント・行動観察</w:t>
            </w:r>
          </w:p>
        </w:tc>
      </w:tr>
      <w:tr w:rsidR="001442B1" w:rsidRPr="00A3507C" w14:paraId="40BF5C8F" w14:textId="19826C85" w:rsidTr="00AE36B6">
        <w:tc>
          <w:tcPr>
            <w:tcW w:w="388" w:type="dxa"/>
            <w:vMerge/>
          </w:tcPr>
          <w:p w14:paraId="59030728" w14:textId="77777777" w:rsidR="001442B1" w:rsidRPr="00A3507C" w:rsidRDefault="001442B1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2DE7C748" w14:textId="785E6985" w:rsidR="001442B1" w:rsidRPr="00A3507C" w:rsidRDefault="001442B1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2FD4EE17" w14:textId="77777777" w:rsidR="001442B1" w:rsidRPr="00F14FA0" w:rsidRDefault="001442B1" w:rsidP="00655F8E"/>
        </w:tc>
        <w:sdt>
          <w:sdtPr>
            <w:id w:val="1739902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16BEA3E4" w14:textId="45D9EE12" w:rsidR="001442B1" w:rsidRPr="00F14FA0" w:rsidRDefault="001442B1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B89D6C0" w14:textId="5397F769" w:rsidR="001442B1" w:rsidRPr="00F14FA0" w:rsidRDefault="001442B1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  <w:r w:rsidRPr="00F14FA0">
              <w:rPr>
                <w:rFonts w:hint="eastAsia"/>
              </w:rPr>
              <w:t>社会性のアセスメント・質問紙</w:t>
            </w:r>
          </w:p>
        </w:tc>
      </w:tr>
      <w:tr w:rsidR="00655F8E" w:rsidRPr="00A3507C" w14:paraId="792CCFB2" w14:textId="21501F75" w:rsidTr="00655F8E">
        <w:trPr>
          <w:trHeight w:val="399"/>
        </w:trPr>
        <w:tc>
          <w:tcPr>
            <w:tcW w:w="388" w:type="dxa"/>
            <w:vMerge/>
          </w:tcPr>
          <w:p w14:paraId="74BF91CC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  <w:shd w:val="clear" w:color="auto" w:fill="auto"/>
          </w:tcPr>
          <w:p w14:paraId="027765D1" w14:textId="5C2E9D5A" w:rsidR="00655F8E" w:rsidRPr="00A3507C" w:rsidRDefault="00655F8E" w:rsidP="00F14FA0">
            <w:pPr>
              <w:ind w:left="210" w:hangingChars="105" w:hanging="210"/>
            </w:pPr>
            <w:r>
              <w:rPr>
                <w:rFonts w:hint="eastAsia"/>
              </w:rPr>
              <w:t>8.</w:t>
            </w:r>
            <w:r>
              <w:t xml:space="preserve"> </w:t>
            </w:r>
            <w:r w:rsidRPr="00A3507C">
              <w:rPr>
                <w:rFonts w:hint="eastAsia"/>
              </w:rPr>
              <w:t>自閉症スペクトラム障害（</w:t>
            </w:r>
            <w:r w:rsidRPr="00A3507C">
              <w:rPr>
                <w:rFonts w:hint="eastAsia"/>
              </w:rPr>
              <w:t>ASD</w:t>
            </w:r>
            <w:r w:rsidRPr="00A3507C">
              <w:rPr>
                <w:rFonts w:hint="eastAsia"/>
              </w:rPr>
              <w:t>）における社会・情動の支援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3989BDD2" w14:textId="77777777" w:rsidR="00655F8E" w:rsidRPr="00F14FA0" w:rsidRDefault="00655F8E" w:rsidP="00655F8E"/>
        </w:tc>
        <w:sdt>
          <w:sdtPr>
            <w:id w:val="-1457711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443F249" w14:textId="032C560B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9D381C1" w14:textId="72B803F5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  <w:r w:rsidRPr="00F14FA0">
              <w:rPr>
                <w:rFonts w:hint="eastAsia"/>
              </w:rPr>
              <w:t>ASD</w:t>
            </w:r>
            <w:r w:rsidRPr="00F14FA0">
              <w:rPr>
                <w:rFonts w:hint="eastAsia"/>
              </w:rPr>
              <w:t>のとらえ方とアセスメント</w:t>
            </w:r>
          </w:p>
        </w:tc>
      </w:tr>
      <w:tr w:rsidR="00655F8E" w:rsidRPr="00A3507C" w14:paraId="7B25AB0F" w14:textId="72AA7DFF" w:rsidTr="00655F8E">
        <w:tc>
          <w:tcPr>
            <w:tcW w:w="388" w:type="dxa"/>
            <w:vMerge/>
          </w:tcPr>
          <w:p w14:paraId="3637CA09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26599FEA" w14:textId="3EC8BE42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57588DA0" w14:textId="77777777" w:rsidR="00655F8E" w:rsidRPr="00F14FA0" w:rsidRDefault="00655F8E" w:rsidP="00655F8E"/>
        </w:tc>
        <w:sdt>
          <w:sdtPr>
            <w:id w:val="-204482211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7B3E271C" w14:textId="01FFE9CD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E195E9" w14:textId="4FDF7AC7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  <w:r w:rsidRPr="00F14FA0">
              <w:rPr>
                <w:rFonts w:hint="eastAsia"/>
              </w:rPr>
              <w:t>具体的な支援方法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587832" w14:textId="123BFC2F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</w:p>
        </w:tc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1B095CD" w14:textId="39D9F5E0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</w:p>
        </w:tc>
      </w:tr>
      <w:tr w:rsidR="00655F8E" w:rsidRPr="00A3507C" w14:paraId="27DDA278" w14:textId="180C4677" w:rsidTr="00655F8E">
        <w:tc>
          <w:tcPr>
            <w:tcW w:w="388" w:type="dxa"/>
            <w:vMerge/>
          </w:tcPr>
          <w:p w14:paraId="746A16F4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  <w:shd w:val="clear" w:color="auto" w:fill="auto"/>
          </w:tcPr>
          <w:p w14:paraId="6EE3E0A8" w14:textId="1AFB411A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9.</w:t>
            </w:r>
            <w:r>
              <w:t xml:space="preserve"> </w:t>
            </w:r>
            <w:r w:rsidRPr="00A3507C">
              <w:rPr>
                <w:rFonts w:hint="eastAsia"/>
              </w:rPr>
              <w:t>問題行動の社会・情動支援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372E7FBF" w14:textId="77777777" w:rsidR="00655F8E" w:rsidRPr="00F14FA0" w:rsidRDefault="00655F8E" w:rsidP="00655F8E"/>
        </w:tc>
        <w:sdt>
          <w:sdtPr>
            <w:id w:val="-6705737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DE79FD3" w14:textId="3EB77D91" w:rsidR="00655F8E" w:rsidRPr="00F14FA0" w:rsidRDefault="00655F8E" w:rsidP="00655F8E">
                <w:pPr>
                  <w:ind w:left="178" w:hanging="178"/>
                </w:pPr>
                <w:r w:rsidRPr="00F14FA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9F80B63" w14:textId="041F151E" w:rsidR="00655F8E" w:rsidRPr="00F14FA0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Cs w:val="20"/>
              </w:rPr>
            </w:pPr>
            <w:r w:rsidRPr="00F14FA0">
              <w:rPr>
                <w:rFonts w:hint="eastAsia"/>
              </w:rPr>
              <w:t>問題の発生機序・アセスメント</w:t>
            </w:r>
          </w:p>
        </w:tc>
      </w:tr>
      <w:tr w:rsidR="00655F8E" w:rsidRPr="00A3507C" w14:paraId="3ABF0EEF" w14:textId="3F406730" w:rsidTr="00655F8E">
        <w:tc>
          <w:tcPr>
            <w:tcW w:w="388" w:type="dxa"/>
            <w:vMerge/>
          </w:tcPr>
          <w:p w14:paraId="7CAAEAF8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44051CDC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top w:val="single" w:sz="4" w:space="0" w:color="auto"/>
            </w:tcBorders>
          </w:tcPr>
          <w:p w14:paraId="13310C00" w14:textId="77777777" w:rsidR="00655F8E" w:rsidRPr="00A3507C" w:rsidRDefault="00655F8E" w:rsidP="00655F8E"/>
        </w:tc>
        <w:sdt>
          <w:sdtPr>
            <w:id w:val="-986469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5BA61AF0" w14:textId="1D2B0644" w:rsidR="00655F8E" w:rsidRDefault="00655F8E" w:rsidP="00655F8E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24C378C0" w14:textId="669B9197" w:rsidR="00655F8E" w:rsidRPr="00A3507C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ペアレント・トレーニング</w:t>
            </w:r>
          </w:p>
        </w:tc>
      </w:tr>
      <w:tr w:rsidR="00655F8E" w:rsidRPr="00A3507C" w14:paraId="71DD0914" w14:textId="5A81B1E5" w:rsidTr="00655F8E">
        <w:tc>
          <w:tcPr>
            <w:tcW w:w="388" w:type="dxa"/>
            <w:vMerge/>
          </w:tcPr>
          <w:p w14:paraId="399A2291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7E7F024E" w14:textId="1B662B5C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6988557B" w14:textId="77777777" w:rsidR="00655F8E" w:rsidRPr="00A3507C" w:rsidRDefault="00655F8E" w:rsidP="00655F8E"/>
        </w:tc>
        <w:sdt>
          <w:sdtPr>
            <w:id w:val="135515479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E44464C" w14:textId="73673B48" w:rsidR="00655F8E" w:rsidRPr="00A3507C" w:rsidRDefault="00655F8E" w:rsidP="00655F8E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99EB19" w14:textId="04BD73DA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SST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79798D" w14:textId="5675BFE3" w:rsidR="00655F8E" w:rsidRDefault="00655F8E" w:rsidP="00655F8E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C928179" w14:textId="3EFC7386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</w:p>
        </w:tc>
      </w:tr>
      <w:tr w:rsidR="00655F8E" w:rsidRPr="00A3507C" w14:paraId="5AA6254E" w14:textId="1C09A9FF" w:rsidTr="00655F8E">
        <w:trPr>
          <w:trHeight w:val="88"/>
        </w:trPr>
        <w:tc>
          <w:tcPr>
            <w:tcW w:w="388" w:type="dxa"/>
            <w:vMerge/>
          </w:tcPr>
          <w:p w14:paraId="76097F62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  <w:shd w:val="clear" w:color="auto" w:fill="auto"/>
          </w:tcPr>
          <w:p w14:paraId="1A6448ED" w14:textId="0B8FB777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10.</w:t>
            </w:r>
            <w:r>
              <w:t xml:space="preserve"> </w:t>
            </w:r>
            <w:r w:rsidRPr="00A3507C">
              <w:rPr>
                <w:rFonts w:hint="eastAsia"/>
              </w:rPr>
              <w:t>関係性の病理と支援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144E5B15" w14:textId="77777777" w:rsidR="00655F8E" w:rsidRPr="00A3507C" w:rsidRDefault="00655F8E" w:rsidP="00655F8E"/>
        </w:tc>
        <w:sdt>
          <w:sdtPr>
            <w:id w:val="-7265212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D08E3D6" w14:textId="6494837B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CA044D" w14:textId="7F03BB96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関係性不全</w:t>
            </w:r>
          </w:p>
        </w:tc>
        <w:sdt>
          <w:sdtPr>
            <w:id w:val="77012784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  <w:vAlign w:val="center"/>
              </w:tcPr>
              <w:p w14:paraId="6B945083" w14:textId="45B9D9FF" w:rsidR="00655F8E" w:rsidRPr="00A3507C" w:rsidRDefault="00655F8E" w:rsidP="00655F8E">
                <w:pPr>
                  <w:spacing w:line="240" w:lineRule="auto"/>
                  <w:jc w:val="left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9CB5063" w14:textId="35BF3C63" w:rsidR="00655F8E" w:rsidRPr="00A3507C" w:rsidRDefault="00655F8E" w:rsidP="00655F8E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関係性アセスメント</w:t>
            </w:r>
          </w:p>
        </w:tc>
      </w:tr>
      <w:tr w:rsidR="00655F8E" w:rsidRPr="00A3507C" w14:paraId="3C464723" w14:textId="2CDC834C" w:rsidTr="00655F8E">
        <w:tc>
          <w:tcPr>
            <w:tcW w:w="388" w:type="dxa"/>
            <w:vMerge/>
          </w:tcPr>
          <w:p w14:paraId="104300CB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3E22B979" w14:textId="5E4ECE08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5532275B" w14:textId="77777777" w:rsidR="00655F8E" w:rsidRPr="00A3507C" w:rsidRDefault="00655F8E" w:rsidP="00655F8E"/>
        </w:tc>
        <w:sdt>
          <w:sdtPr>
            <w:id w:val="-13164060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01CA415" w14:textId="504FF7B4" w:rsidR="00655F8E" w:rsidRPr="00A3507C" w:rsidRDefault="00655F8E" w:rsidP="00655F8E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26D419" w14:textId="58952985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関係性調節技法</w:t>
            </w:r>
          </w:p>
        </w:tc>
        <w:sdt>
          <w:sdtPr>
            <w:id w:val="-156432782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C2D5C2B" w14:textId="1D6072BA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2A5C9E3" w14:textId="6D66BBFD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子ども虐待への介入</w:t>
            </w:r>
          </w:p>
        </w:tc>
      </w:tr>
      <w:tr w:rsidR="00655F8E" w:rsidRPr="00A3507C" w14:paraId="771E93A7" w14:textId="1C1908FD" w:rsidTr="00655F8E">
        <w:tc>
          <w:tcPr>
            <w:tcW w:w="388" w:type="dxa"/>
            <w:vMerge/>
          </w:tcPr>
          <w:p w14:paraId="51816057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  <w:shd w:val="clear" w:color="auto" w:fill="auto"/>
          </w:tcPr>
          <w:p w14:paraId="160826B6" w14:textId="013827F3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11.</w:t>
            </w:r>
            <w:r>
              <w:t xml:space="preserve"> </w:t>
            </w:r>
            <w:r w:rsidRPr="00A3507C">
              <w:rPr>
                <w:rFonts w:hint="eastAsia"/>
              </w:rPr>
              <w:t>事故・災害と心的外傷への支援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51C1DF1F" w14:textId="77777777" w:rsidR="00655F8E" w:rsidRPr="00A3507C" w:rsidRDefault="00655F8E" w:rsidP="00655F8E"/>
        </w:tc>
        <w:sdt>
          <w:sdtPr>
            <w:id w:val="1392851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5997B49" w14:textId="4F1C656E" w:rsidR="00655F8E" w:rsidRPr="00A3507C" w:rsidRDefault="00655F8E" w:rsidP="00655F8E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77AA370" w14:textId="2DB4C5F0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心理的危機と心的外傷の現れ方</w:t>
            </w:r>
          </w:p>
        </w:tc>
      </w:tr>
      <w:tr w:rsidR="00655F8E" w:rsidRPr="00A3507C" w14:paraId="1F51DC22" w14:textId="18EE23A8" w:rsidTr="00655F8E">
        <w:tc>
          <w:tcPr>
            <w:tcW w:w="388" w:type="dxa"/>
            <w:vMerge/>
          </w:tcPr>
          <w:p w14:paraId="7569CB9A" w14:textId="7777777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4B09BE" w14:textId="4C22FDA7" w:rsidR="00655F8E" w:rsidRPr="00A3507C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  <w:tcBorders>
              <w:bottom w:val="single" w:sz="4" w:space="0" w:color="auto"/>
            </w:tcBorders>
          </w:tcPr>
          <w:p w14:paraId="30C19F95" w14:textId="77777777" w:rsidR="00655F8E" w:rsidRPr="00A3507C" w:rsidRDefault="00655F8E" w:rsidP="00655F8E"/>
        </w:tc>
        <w:sdt>
          <w:sdtPr>
            <w:id w:val="-2525930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F13DDA4" w14:textId="1B6E5261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751FCD" w14:textId="23F5FE21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初期対応</w:t>
            </w:r>
          </w:p>
        </w:tc>
        <w:sdt>
          <w:sdtPr>
            <w:id w:val="-63155461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2D0C5FD" w14:textId="3A9B3133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2DAA081" w14:textId="5E86DF46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長中期的支援</w:t>
            </w:r>
          </w:p>
        </w:tc>
      </w:tr>
      <w:tr w:rsidR="00655F8E" w:rsidRPr="00A3507C" w14:paraId="6C68D663" w14:textId="3B4A1430" w:rsidTr="00655F8E">
        <w:tc>
          <w:tcPr>
            <w:tcW w:w="388" w:type="dxa"/>
            <w:vMerge/>
          </w:tcPr>
          <w:p w14:paraId="432C61D1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 w:val="restart"/>
            <w:shd w:val="clear" w:color="auto" w:fill="auto"/>
          </w:tcPr>
          <w:p w14:paraId="530CD4F8" w14:textId="3A1A495F" w:rsidR="00655F8E" w:rsidRPr="00A3507C" w:rsidRDefault="00655F8E" w:rsidP="00655F8E">
            <w:pPr>
              <w:ind w:left="164" w:hangingChars="82" w:hanging="164"/>
            </w:pPr>
            <w:r>
              <w:rPr>
                <w:rFonts w:hint="eastAsia"/>
              </w:rPr>
              <w:t>12.</w:t>
            </w:r>
            <w:r>
              <w:t xml:space="preserve"> </w:t>
            </w:r>
            <w:r w:rsidRPr="00A3507C">
              <w:rPr>
                <w:rFonts w:hint="eastAsia"/>
              </w:rPr>
              <w:t>異文化適応に対する支援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</w:tcPr>
          <w:p w14:paraId="2E531B57" w14:textId="77777777" w:rsidR="00655F8E" w:rsidRPr="00A3507C" w:rsidRDefault="00655F8E" w:rsidP="00655F8E"/>
        </w:tc>
        <w:sdt>
          <w:sdtPr>
            <w:id w:val="-9952604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54CAC00" w14:textId="6F0910DF" w:rsidR="00655F8E" w:rsidRPr="00A3507C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8" w:type="dxa"/>
            <w:gridSpan w:val="6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F55A71" w14:textId="52AC1BFB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495274">
              <w:rPr>
                <w:rFonts w:ascii="ＭＳ 明朝" w:hAnsi="ＭＳ 明朝" w:hint="eastAsia"/>
                <w:color w:val="000000"/>
                <w:szCs w:val="20"/>
              </w:rPr>
              <w:t>外国人・帰国子女の問題</w:t>
            </w:r>
          </w:p>
        </w:tc>
      </w:tr>
      <w:tr w:rsidR="00655F8E" w:rsidRPr="00A3507C" w14:paraId="6C41ED1D" w14:textId="06D797DE" w:rsidTr="00655F8E">
        <w:trPr>
          <w:gridAfter w:val="1"/>
          <w:wAfter w:w="14" w:type="dxa"/>
        </w:trPr>
        <w:tc>
          <w:tcPr>
            <w:tcW w:w="388" w:type="dxa"/>
            <w:vMerge/>
          </w:tcPr>
          <w:p w14:paraId="74342219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434" w:type="dxa"/>
            <w:vMerge/>
            <w:shd w:val="clear" w:color="auto" w:fill="auto"/>
          </w:tcPr>
          <w:p w14:paraId="0F0D0881" w14:textId="77777777" w:rsidR="00655F8E" w:rsidRDefault="00655F8E" w:rsidP="00655F8E">
            <w:pPr>
              <w:ind w:left="164" w:hangingChars="82" w:hanging="164"/>
            </w:pPr>
          </w:p>
        </w:tc>
        <w:tc>
          <w:tcPr>
            <w:tcW w:w="2380" w:type="dxa"/>
            <w:vMerge/>
          </w:tcPr>
          <w:p w14:paraId="020BF43D" w14:textId="77777777" w:rsidR="00655F8E" w:rsidRPr="00A3507C" w:rsidRDefault="00655F8E" w:rsidP="00655F8E"/>
        </w:tc>
        <w:sdt>
          <w:sdtPr>
            <w:id w:val="18354962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1FA5848E" w14:textId="5820BF48" w:rsidR="00655F8E" w:rsidRDefault="00655F8E" w:rsidP="00655F8E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44BE35" w14:textId="404996CD" w:rsidR="00655F8E" w:rsidRDefault="00655F8E" w:rsidP="00655F8E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異文化適応過程</w:t>
            </w:r>
          </w:p>
        </w:tc>
        <w:sdt>
          <w:sdtPr>
            <w:id w:val="-58314987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2F81633" w14:textId="1332C73C" w:rsidR="00655F8E" w:rsidRDefault="00655F8E" w:rsidP="00655F8E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7E9D97F" w14:textId="18C7D534" w:rsidR="00655F8E" w:rsidRDefault="00655F8E" w:rsidP="00655F8E">
            <w:pPr>
              <w:spacing w:line="240" w:lineRule="auto"/>
              <w:jc w:val="left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異文化適応への支援</w:t>
            </w:r>
          </w:p>
        </w:tc>
      </w:tr>
    </w:tbl>
    <w:p w14:paraId="1F224498" w14:textId="77777777" w:rsidR="00EC6539" w:rsidRDefault="00EC6539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p w14:paraId="5C4162F5" w14:textId="63FD61B4" w:rsidR="00FC42D8" w:rsidRPr="00A3507C" w:rsidRDefault="00FC42D8" w:rsidP="00FC42D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科目内容基準が含まれる割合：</w:t>
      </w:r>
      <w:r w:rsidR="00A729BF">
        <w:rPr>
          <w:rFonts w:ascii="ＭＳ ゴシック" w:eastAsia="ＭＳ ゴシック" w:hAnsi="ＭＳ ゴシック" w:hint="eastAsia"/>
          <w:b/>
          <w:szCs w:val="20"/>
        </w:rPr>
        <w:t>発達の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基礎（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項目），支援（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</w:t>
      </w:r>
    </w:p>
    <w:p w14:paraId="071FD3BF" w14:textId="2E016BA1" w:rsidR="00033E58" w:rsidRPr="00FC42D8" w:rsidRDefault="009F048D" w:rsidP="00655F8E">
      <w:pPr>
        <w:tabs>
          <w:tab w:val="left" w:pos="6480"/>
        </w:tabs>
        <w:spacing w:line="240" w:lineRule="auto"/>
        <w:rPr>
          <w:rFonts w:ascii="ＭＳ ゴシック" w:eastAsia="ＭＳ ゴシック" w:hAnsi="ＭＳ ゴシック"/>
          <w:b/>
          <w:szCs w:val="20"/>
        </w:rPr>
      </w:pPr>
      <w:r>
        <w:rPr>
          <w:rFonts w:ascii="ＭＳ ゴシック" w:eastAsia="ＭＳ ゴシック" w:hAnsi="ＭＳ ゴシック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44CC0C" wp14:editId="5281AE4B">
                <wp:simplePos x="0" y="0"/>
                <wp:positionH relativeFrom="margin">
                  <wp:posOffset>4130675</wp:posOffset>
                </wp:positionH>
                <wp:positionV relativeFrom="paragraph">
                  <wp:posOffset>59690</wp:posOffset>
                </wp:positionV>
                <wp:extent cx="2724150" cy="638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638175"/>
                        </a:xfrm>
                        <a:prstGeom prst="rect">
                          <a:avLst/>
                        </a:prstGeom>
                        <a:ln w="63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B38819" w14:textId="2907DE29" w:rsidR="009F048D" w:rsidRPr="00CB7B4E" w:rsidRDefault="009F048D" w:rsidP="009F048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【認定条件】</w:t>
                            </w:r>
                            <w:r w:rsidR="00CB7B4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｢発達の基礎｣｢支援｣それぞれにおいて</w:t>
                            </w:r>
                          </w:p>
                          <w:p w14:paraId="0978F35D" w14:textId="77777777" w:rsidR="009F048D" w:rsidRPr="00C177EE" w:rsidRDefault="009F048D" w:rsidP="009F048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50%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3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単位、</w:t>
                            </w:r>
                          </w:p>
                          <w:p w14:paraId="001CE6D2" w14:textId="77777777" w:rsidR="009F048D" w:rsidRPr="00C177EE" w:rsidRDefault="009F048D" w:rsidP="009F048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25%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 xml:space="preserve">　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を認定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44CC0C" id="正方形/長方形 1" o:spid="_x0000_s1026" style="position:absolute;left:0;text-align:left;margin-left:325.25pt;margin-top:4.7pt;width:214.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" fillcolor="white [3201]" strokecolor="black [3200]" strokeweight=".5pt">
                <v:stroke dashstyle="dash"/>
                <v:textbox inset="2mm,1mm,0,1mm">
                  <w:txbxContent>
                    <w:p w14:paraId="33B38819" w14:textId="2907DE29" w:rsidR="009F048D" w:rsidRPr="00CB7B4E" w:rsidRDefault="009F048D" w:rsidP="009F048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【認定条件】</w:t>
                      </w:r>
                      <w:r w:rsidR="00CB7B4E">
                        <w:rPr>
                          <w:rFonts w:hint="eastAsia"/>
                          <w:sz w:val="18"/>
                          <w:szCs w:val="32"/>
                        </w:rPr>
                        <w:t>｢発達の基礎｣｢支援｣それぞれにおいて</w:t>
                      </w:r>
                    </w:p>
                    <w:p w14:paraId="0978F35D" w14:textId="77777777" w:rsidR="009F048D" w:rsidRPr="00C177EE" w:rsidRDefault="009F048D" w:rsidP="009F048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50%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3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単位、</w:t>
                      </w:r>
                    </w:p>
                    <w:p w14:paraId="001CE6D2" w14:textId="77777777" w:rsidR="009F048D" w:rsidRPr="00C177EE" w:rsidRDefault="009F048D" w:rsidP="009F048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25%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 xml:space="preserve">　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を認定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申請単位数：</w:t>
      </w:r>
      <w:r w:rsidR="00051820">
        <w:rPr>
          <w:rFonts w:ascii="ＭＳ ゴシック" w:eastAsia="ＭＳ ゴシック" w:hAnsi="ＭＳ ゴシック" w:hint="eastAsia"/>
          <w:b/>
          <w:szCs w:val="20"/>
        </w:rPr>
        <w:t>発達の</w: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基礎（　　　　　）単位，支援（　　　　　）単位</w:t>
      </w:r>
    </w:p>
    <w:sectPr w:rsidR="00033E58" w:rsidRPr="00FC42D8" w:rsidSect="005C797A">
      <w:headerReference w:type="default" r:id="rId7"/>
      <w:headerReference w:type="first" r:id="rId8"/>
      <w:footnotePr>
        <w:numRestart w:val="eachPage"/>
      </w:footnotePr>
      <w:pgSz w:w="11907" w:h="16840" w:code="9"/>
      <w:pgMar w:top="1134" w:right="680" w:bottom="1134" w:left="680" w:header="425" w:footer="720" w:gutter="0"/>
      <w:cols w:space="720"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6BC53" w14:textId="77777777" w:rsidR="005C797A" w:rsidRDefault="005C797A">
      <w:pPr>
        <w:spacing w:line="240" w:lineRule="auto"/>
      </w:pPr>
      <w:r>
        <w:separator/>
      </w:r>
    </w:p>
  </w:endnote>
  <w:endnote w:type="continuationSeparator" w:id="0">
    <w:p w14:paraId="4871508B" w14:textId="77777777" w:rsidR="005C797A" w:rsidRDefault="005C79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46B52" w14:textId="77777777" w:rsidR="005C797A" w:rsidRDefault="005C797A">
      <w:pPr>
        <w:spacing w:line="240" w:lineRule="auto"/>
      </w:pPr>
      <w:r>
        <w:separator/>
      </w:r>
    </w:p>
  </w:footnote>
  <w:footnote w:type="continuationSeparator" w:id="0">
    <w:p w14:paraId="69F78AD3" w14:textId="77777777" w:rsidR="005C797A" w:rsidRDefault="005C79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1FFE3" w14:textId="38209CBF" w:rsidR="001F3889" w:rsidRPr="007B2258" w:rsidRDefault="00BE701C" w:rsidP="00850370">
    <w:pPr>
      <w:pStyle w:val="a3"/>
      <w:rPr>
        <w:b w:val="0"/>
        <w:sz w:val="21"/>
        <w:szCs w:val="21"/>
      </w:rPr>
    </w:pPr>
    <w:r w:rsidRPr="007B2258">
      <w:rPr>
        <w:b w:val="0"/>
        <w:sz w:val="21"/>
        <w:szCs w:val="21"/>
      </w:rPr>
      <w:t xml:space="preserve">大学院シラバスの指定科目単位認定　</w:t>
    </w:r>
    <w:r w:rsidRPr="007B2258">
      <w:rPr>
        <w:b w:val="0"/>
        <w:sz w:val="21"/>
        <w:szCs w:val="21"/>
      </w:rPr>
      <w:t>202</w:t>
    </w:r>
    <w:r w:rsidR="00594B87">
      <w:rPr>
        <w:rFonts w:hint="eastAsia"/>
        <w:b w:val="0"/>
        <w:sz w:val="21"/>
        <w:szCs w:val="21"/>
      </w:rPr>
      <w:t>5</w:t>
    </w:r>
    <w:r w:rsidRPr="007B2258">
      <w:rPr>
        <w:b w:val="0"/>
        <w:sz w:val="21"/>
        <w:szCs w:val="21"/>
      </w:rPr>
      <w:t>年度様式</w:t>
    </w:r>
    <w:r w:rsidR="007B2258" w:rsidRPr="007B2258">
      <w:rPr>
        <w:b w:val="0"/>
        <w:sz w:val="21"/>
        <w:szCs w:val="21"/>
      </w:rPr>
      <w:t>5</w:t>
    </w:r>
    <w:r w:rsidRPr="007B2258">
      <w:rPr>
        <w:b w:val="0"/>
        <w:sz w:val="21"/>
        <w:szCs w:val="21"/>
      </w:rPr>
      <w:t xml:space="preserve">　「社会・情動」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8846F" w14:textId="77777777" w:rsidR="00F5690E" w:rsidRPr="00850370" w:rsidRDefault="00033E58">
    <w:pPr>
      <w:pStyle w:val="a3"/>
      <w:rPr>
        <w:rFonts w:ascii="ＭＳ 明朝" w:hAnsi="ＭＳ 明朝"/>
        <w:b w:val="0"/>
        <w:sz w:val="21"/>
        <w:szCs w:val="21"/>
      </w:rPr>
    </w:pPr>
    <w:r w:rsidRPr="00CA4993">
      <w:rPr>
        <w:rFonts w:ascii="ＭＳ 明朝" w:hAnsi="ＭＳ 明朝" w:hint="eastAsia"/>
        <w:b w:val="0"/>
        <w:sz w:val="21"/>
        <w:szCs w:val="21"/>
      </w:rPr>
      <w:t>大学院シラバスの指定科目単位認定</w:t>
    </w:r>
    <w:r>
      <w:rPr>
        <w:rFonts w:ascii="ＭＳ 明朝" w:hAnsi="ＭＳ 明朝" w:hint="eastAsia"/>
        <w:b w:val="0"/>
        <w:sz w:val="21"/>
        <w:szCs w:val="21"/>
      </w:rPr>
      <w:t xml:space="preserve">　2019年度様式3(1)　「基礎」【新制度用】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D6780"/>
    <w:multiLevelType w:val="hybridMultilevel"/>
    <w:tmpl w:val="E7460660"/>
    <w:lvl w:ilvl="0" w:tplc="C2141D42">
      <w:start w:val="200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2D206E"/>
    <w:multiLevelType w:val="hybridMultilevel"/>
    <w:tmpl w:val="7F88F93C"/>
    <w:lvl w:ilvl="0" w:tplc="6D9E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AA6185"/>
    <w:multiLevelType w:val="hybridMultilevel"/>
    <w:tmpl w:val="0DAE50F8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7727C4"/>
    <w:multiLevelType w:val="hybridMultilevel"/>
    <w:tmpl w:val="A4EEEC40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31AFD"/>
    <w:multiLevelType w:val="hybridMultilevel"/>
    <w:tmpl w:val="1BB8E446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834558"/>
    <w:multiLevelType w:val="hybridMultilevel"/>
    <w:tmpl w:val="05D8AF78"/>
    <w:lvl w:ilvl="0" w:tplc="48B6F01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50043242">
    <w:abstractNumId w:val="0"/>
  </w:num>
  <w:num w:numId="2" w16cid:durableId="711424813">
    <w:abstractNumId w:val="3"/>
  </w:num>
  <w:num w:numId="3" w16cid:durableId="971517085">
    <w:abstractNumId w:val="5"/>
  </w:num>
  <w:num w:numId="4" w16cid:durableId="630792741">
    <w:abstractNumId w:val="4"/>
  </w:num>
  <w:num w:numId="5" w16cid:durableId="1346790139">
    <w:abstractNumId w:val="6"/>
  </w:num>
  <w:num w:numId="6" w16cid:durableId="1876917678">
    <w:abstractNumId w:val="1"/>
  </w:num>
  <w:num w:numId="7" w16cid:durableId="3417117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8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58"/>
    <w:rsid w:val="00033E58"/>
    <w:rsid w:val="00051820"/>
    <w:rsid w:val="000C1B05"/>
    <w:rsid w:val="001442B1"/>
    <w:rsid w:val="001B7325"/>
    <w:rsid w:val="001C0178"/>
    <w:rsid w:val="001E14A5"/>
    <w:rsid w:val="001F3889"/>
    <w:rsid w:val="002570E2"/>
    <w:rsid w:val="00293C13"/>
    <w:rsid w:val="00356D49"/>
    <w:rsid w:val="00372EFB"/>
    <w:rsid w:val="003A5D99"/>
    <w:rsid w:val="00450D66"/>
    <w:rsid w:val="0046371F"/>
    <w:rsid w:val="00495274"/>
    <w:rsid w:val="004B4A56"/>
    <w:rsid w:val="004C5B46"/>
    <w:rsid w:val="004E5A2A"/>
    <w:rsid w:val="00506506"/>
    <w:rsid w:val="005134A6"/>
    <w:rsid w:val="00594B87"/>
    <w:rsid w:val="005C797A"/>
    <w:rsid w:val="00655F8E"/>
    <w:rsid w:val="00673BCE"/>
    <w:rsid w:val="006925B2"/>
    <w:rsid w:val="006F21BF"/>
    <w:rsid w:val="006F2250"/>
    <w:rsid w:val="007B2258"/>
    <w:rsid w:val="00836720"/>
    <w:rsid w:val="008544B6"/>
    <w:rsid w:val="00896977"/>
    <w:rsid w:val="00920D64"/>
    <w:rsid w:val="009602DA"/>
    <w:rsid w:val="00960918"/>
    <w:rsid w:val="00981F60"/>
    <w:rsid w:val="009F048D"/>
    <w:rsid w:val="009F64F1"/>
    <w:rsid w:val="00A36870"/>
    <w:rsid w:val="00A551DC"/>
    <w:rsid w:val="00A558D9"/>
    <w:rsid w:val="00A729BF"/>
    <w:rsid w:val="00B24D01"/>
    <w:rsid w:val="00BD1BCE"/>
    <w:rsid w:val="00BE2FFC"/>
    <w:rsid w:val="00BE701C"/>
    <w:rsid w:val="00C145C0"/>
    <w:rsid w:val="00C278EB"/>
    <w:rsid w:val="00C32DE0"/>
    <w:rsid w:val="00C91168"/>
    <w:rsid w:val="00CB7B4E"/>
    <w:rsid w:val="00CF5018"/>
    <w:rsid w:val="00D5722F"/>
    <w:rsid w:val="00D80D2A"/>
    <w:rsid w:val="00E10857"/>
    <w:rsid w:val="00E52BAF"/>
    <w:rsid w:val="00E613AE"/>
    <w:rsid w:val="00E65FDA"/>
    <w:rsid w:val="00E8495F"/>
    <w:rsid w:val="00EC6539"/>
    <w:rsid w:val="00F14FA0"/>
    <w:rsid w:val="00F5690E"/>
    <w:rsid w:val="00F745E6"/>
    <w:rsid w:val="00FC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2D501"/>
  <w15:chartTrackingRefBased/>
  <w15:docId w15:val="{C904B13D-DFB4-489C-A4D1-B66C57DA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3E58"/>
    <w:pPr>
      <w:keepLines/>
      <w:tabs>
        <w:tab w:val="center" w:pos="4253"/>
        <w:tab w:val="right" w:pos="8505"/>
      </w:tabs>
    </w:pPr>
    <w:rPr>
      <w:b/>
      <w:sz w:val="18"/>
    </w:rPr>
  </w:style>
  <w:style w:type="character" w:customStyle="1" w:styleId="a4">
    <w:name w:val="ヘッダー (文字)"/>
    <w:basedOn w:val="a0"/>
    <w:link w:val="a3"/>
    <w:rsid w:val="00033E58"/>
    <w:rPr>
      <w:rFonts w:ascii="Century" w:eastAsia="ＭＳ 明朝" w:hAnsi="Century" w:cs="Times New Roman"/>
      <w:b/>
      <w:kern w:val="22"/>
      <w:sz w:val="18"/>
      <w:szCs w:val="36"/>
      <w:lang w:bidi="he-IL"/>
    </w:rPr>
  </w:style>
  <w:style w:type="table" w:styleId="a5">
    <w:name w:val="Table Grid"/>
    <w:basedOn w:val="a1"/>
    <w:uiPriority w:val="39"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3E58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9609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0918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customStyle="1" w:styleId="a9">
    <w:name w:val="ﾌｯﾀｰ 奇数"/>
    <w:basedOn w:val="a7"/>
    <w:rsid w:val="00BD1BCE"/>
    <w:pPr>
      <w:keepLines/>
      <w:tabs>
        <w:tab w:val="clear" w:pos="4252"/>
        <w:tab w:val="clear" w:pos="8504"/>
        <w:tab w:val="right" w:pos="0"/>
        <w:tab w:val="center" w:pos="4253"/>
        <w:tab w:val="right" w:pos="8505"/>
      </w:tabs>
      <w:snapToGrid/>
      <w:jc w:val="right"/>
    </w:pPr>
    <w:rPr>
      <w:b/>
      <w:sz w:val="18"/>
    </w:rPr>
  </w:style>
  <w:style w:type="character" w:styleId="aa">
    <w:name w:val="annotation reference"/>
    <w:basedOn w:val="a0"/>
    <w:uiPriority w:val="99"/>
    <w:semiHidden/>
    <w:unhideWhenUsed/>
    <w:rsid w:val="00E52BA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52BA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52BAF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52BA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52BAF"/>
    <w:rPr>
      <w:rFonts w:ascii="Century" w:eastAsia="ＭＳ 明朝" w:hAnsi="Century" w:cs="Times New Roman"/>
      <w:b/>
      <w:bCs/>
      <w:kern w:val="22"/>
      <w:sz w:val="20"/>
      <w:szCs w:val="36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4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堂山 亜希</dc:creator>
  <cp:keywords/>
  <dc:description/>
  <cp:lastModifiedBy>ryo kuma</cp:lastModifiedBy>
  <cp:revision>2</cp:revision>
  <dcterms:created xsi:type="dcterms:W3CDTF">2025-02-15T06:22:00Z</dcterms:created>
  <dcterms:modified xsi:type="dcterms:W3CDTF">2025-02-15T06:22:00Z</dcterms:modified>
</cp:coreProperties>
</file>